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F" w:rsidRDefault="002B126F">
      <w:pPr>
        <w:rPr>
          <w:rFonts w:ascii="Arial" w:hAnsi="Arial" w:cs="Arial"/>
          <w:sz w:val="28"/>
          <w:szCs w:val="28"/>
        </w:rPr>
      </w:pPr>
    </w:p>
    <w:p w:rsidR="00EC1FB9" w:rsidRDefault="002D7F4F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C1FB9">
        <w:rPr>
          <w:rFonts w:ascii="Arial" w:hAnsi="Arial" w:cs="Arial"/>
          <w:sz w:val="28"/>
          <w:szCs w:val="28"/>
        </w:rPr>
        <w:t>5 de marzo de 2019</w:t>
      </w:r>
    </w:p>
    <w:p w:rsidR="00EC1FB9" w:rsidRDefault="00EC1FB9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 </w:t>
      </w:r>
    </w:p>
    <w:p w:rsidR="00EC1FB9" w:rsidRDefault="008F6792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s</w:t>
      </w:r>
      <w:r w:rsidR="00EC1FB9">
        <w:rPr>
          <w:rFonts w:ascii="Arial" w:hAnsi="Arial" w:cs="Arial"/>
          <w:sz w:val="28"/>
          <w:szCs w:val="28"/>
        </w:rPr>
        <w:t xml:space="preserve">e quitó la vida </w:t>
      </w:r>
    </w:p>
    <w:p w:rsidR="00EC1FB9" w:rsidRPr="00EC1FB9" w:rsidRDefault="00EC1FB9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</w:p>
    <w:p w:rsidR="005A1470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tab/>
      </w:r>
      <w:r w:rsidR="00CD4120" w:rsidRPr="00CD4120">
        <w:rPr>
          <w:rFonts w:ascii="Arial" w:hAnsi="Arial" w:cs="Arial"/>
          <w:sz w:val="28"/>
          <w:szCs w:val="28"/>
        </w:rPr>
        <w:t xml:space="preserve">Ernest Miller Hemingway fue un escritor </w:t>
      </w:r>
      <w:r>
        <w:rPr>
          <w:rFonts w:ascii="Arial" w:hAnsi="Arial" w:cs="Arial"/>
          <w:sz w:val="28"/>
          <w:szCs w:val="28"/>
        </w:rPr>
        <w:t>y periodista estadounidense. C</w:t>
      </w:r>
      <w:r w:rsidR="00CD4120" w:rsidRPr="00CD4120">
        <w:rPr>
          <w:rFonts w:ascii="Arial" w:hAnsi="Arial" w:cs="Arial"/>
          <w:sz w:val="28"/>
          <w:szCs w:val="28"/>
        </w:rPr>
        <w:t>omo corresponsal vivió un gran número de momentos históricos de su época.</w:t>
      </w:r>
    </w:p>
    <w:p w:rsidR="00237DF9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 xml:space="preserve">Algunos </w:t>
      </w:r>
      <w:r>
        <w:rPr>
          <w:rFonts w:ascii="Arial" w:hAnsi="Arial" w:cs="Arial"/>
          <w:sz w:val="28"/>
          <w:szCs w:val="28"/>
        </w:rPr>
        <w:t>de estos momentos marcaron su vi</w:t>
      </w:r>
      <w:r w:rsidR="00CD4120" w:rsidRPr="00CD4120">
        <w:rPr>
          <w:rFonts w:ascii="Arial" w:hAnsi="Arial" w:cs="Arial"/>
          <w:sz w:val="28"/>
          <w:szCs w:val="28"/>
        </w:rPr>
        <w:t xml:space="preserve">da, </w:t>
      </w:r>
      <w:r>
        <w:rPr>
          <w:rFonts w:ascii="Arial" w:hAnsi="Arial" w:cs="Arial"/>
          <w:sz w:val="28"/>
          <w:szCs w:val="28"/>
        </w:rPr>
        <w:t xml:space="preserve"> y </w:t>
      </w:r>
      <w:r w:rsidR="00CD4120" w:rsidRPr="00CD4120">
        <w:rPr>
          <w:rFonts w:ascii="Arial" w:hAnsi="Arial" w:cs="Arial"/>
          <w:sz w:val="28"/>
          <w:szCs w:val="28"/>
        </w:rPr>
        <w:t>qued</w:t>
      </w:r>
      <w:r>
        <w:rPr>
          <w:rFonts w:ascii="Arial" w:hAnsi="Arial" w:cs="Arial"/>
          <w:sz w:val="28"/>
          <w:szCs w:val="28"/>
        </w:rPr>
        <w:t xml:space="preserve">ó </w:t>
      </w:r>
      <w:r w:rsidR="00CD4120" w:rsidRPr="00CD4120">
        <w:rPr>
          <w:rFonts w:ascii="Arial" w:hAnsi="Arial" w:cs="Arial"/>
          <w:sz w:val="28"/>
          <w:szCs w:val="28"/>
        </w:rPr>
        <w:t>perdidamente enamorado de España y sus Sanfermines, así como en sus obras como novelista y cuentista</w:t>
      </w:r>
      <w:r w:rsidR="00237DF9">
        <w:rPr>
          <w:rFonts w:ascii="Arial" w:hAnsi="Arial" w:cs="Arial"/>
          <w:sz w:val="28"/>
          <w:szCs w:val="28"/>
        </w:rPr>
        <w:t>.</w:t>
      </w:r>
    </w:p>
    <w:p w:rsidR="008F6792" w:rsidRDefault="008F6792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Vivió largo tiempo en Cuba.</w:t>
      </w:r>
    </w:p>
    <w:p w:rsidR="00237DF9" w:rsidRDefault="00237DF9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Fue</w:t>
      </w:r>
      <w:r w:rsidR="00CD4120" w:rsidRPr="00CD4120">
        <w:rPr>
          <w:rFonts w:ascii="Arial" w:hAnsi="Arial" w:cs="Arial"/>
          <w:sz w:val="28"/>
          <w:szCs w:val="28"/>
        </w:rPr>
        <w:t xml:space="preserve"> uno de sus máximos exponentes dentro del siglo XX.</w:t>
      </w:r>
    </w:p>
    <w:p w:rsidR="005A1470" w:rsidRDefault="00237DF9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Le concedieron el Nobel de Literatura en 1954.</w:t>
      </w:r>
    </w:p>
    <w:p w:rsidR="005A1470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 xml:space="preserve">En la última etapa de su vida, Hemingway se vio aquejado por numerosas enfermedades y peripecias en las que milagrosamente sobrevivió. </w:t>
      </w:r>
    </w:p>
    <w:p w:rsidR="00237DF9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La malaria, el ántrax, la hepatitis, disentería, anemia, cáncer de piel y diabetes, fueron</w:t>
      </w:r>
      <w:r w:rsidR="00237DF9">
        <w:rPr>
          <w:rFonts w:ascii="Arial" w:hAnsi="Arial" w:cs="Arial"/>
          <w:sz w:val="28"/>
          <w:szCs w:val="28"/>
        </w:rPr>
        <w:t xml:space="preserve"> algunos de sus padecimientos.</w:t>
      </w:r>
    </w:p>
    <w:p w:rsidR="00CD4120" w:rsidRPr="00CD4120" w:rsidRDefault="00237DF9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A</w:t>
      </w:r>
      <w:r w:rsidR="00CD4120" w:rsidRPr="00CD4120">
        <w:rPr>
          <w:rFonts w:ascii="Arial" w:hAnsi="Arial" w:cs="Arial"/>
          <w:sz w:val="28"/>
          <w:szCs w:val="28"/>
        </w:rPr>
        <w:t xml:space="preserve"> la par de siniestros como una fractura craneal, tres accidentes de tráfico y el sufrimiento por heridas de metralla.</w:t>
      </w:r>
    </w:p>
    <w:p w:rsidR="005A1470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Todo esto le provocó severos problemas mentales que finalmente dejaron de atormentarlo el 2 de julio de 1961, cuando tomó su escopeta y se quitó la vida.</w:t>
      </w:r>
    </w:p>
    <w:p w:rsidR="00CD4120" w:rsidRPr="00CD4120" w:rsidRDefault="005A1470" w:rsidP="00237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A continuación hacemos un recorrido por sus frases más célebres </w:t>
      </w:r>
    </w:p>
    <w:p w:rsidR="00EC1FB9" w:rsidRDefault="00CD4120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4120">
        <w:rPr>
          <w:rFonts w:ascii="Arial" w:hAnsi="Arial" w:cs="Arial"/>
          <w:sz w:val="28"/>
          <w:szCs w:val="28"/>
        </w:rPr>
        <w:t> </w:t>
      </w:r>
      <w:r w:rsidR="00EC1FB9">
        <w:rPr>
          <w:rFonts w:ascii="Arial" w:hAnsi="Arial" w:cs="Arial"/>
          <w:b/>
          <w:bCs/>
          <w:sz w:val="28"/>
          <w:szCs w:val="28"/>
        </w:rPr>
        <w:tab/>
      </w:r>
      <w:r w:rsidRPr="00CD4120">
        <w:rPr>
          <w:rFonts w:ascii="Arial" w:hAnsi="Arial" w:cs="Arial"/>
          <w:b/>
          <w:bCs/>
          <w:sz w:val="28"/>
          <w:szCs w:val="28"/>
        </w:rPr>
        <w:t> </w:t>
      </w:r>
      <w:r w:rsidRPr="00CD4120">
        <w:rPr>
          <w:rFonts w:ascii="Arial" w:hAnsi="Arial" w:cs="Arial"/>
          <w:sz w:val="28"/>
          <w:szCs w:val="28"/>
        </w:rPr>
        <w:t>Cada día es un nuevo día. Es mejor tener suerte. Pero yo prefiero ser exacto. Luego, cuando venga la suerte, estaré dispuesto.</w:t>
      </w:r>
    </w:p>
    <w:p w:rsidR="00CD4120" w:rsidRPr="00CD4120" w:rsidRDefault="00EC1FB9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 El mundo es un buen lugar por el que vale la pena luchar.</w:t>
      </w:r>
    </w:p>
    <w:p w:rsidR="00EC1FB9" w:rsidRDefault="00EC1FB9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El hombre tiene corazón, aunque no siga sus dictados.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Conocer a un hombre y saber lo que tiene en la cabeza son asuntos distintos.</w:t>
      </w:r>
    </w:p>
    <w:p w:rsidR="00CD4120" w:rsidRPr="00CD4120" w:rsidRDefault="00EC1FB9" w:rsidP="00EC1FB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b/>
          <w:bCs/>
          <w:sz w:val="28"/>
          <w:szCs w:val="28"/>
        </w:rPr>
        <w:t> </w:t>
      </w:r>
      <w:r w:rsidR="00CD4120" w:rsidRPr="00CD4120">
        <w:rPr>
          <w:rFonts w:ascii="Arial" w:hAnsi="Arial" w:cs="Arial"/>
          <w:sz w:val="28"/>
          <w:szCs w:val="28"/>
        </w:rPr>
        <w:t>La gente buena, si se piensa un poco en ello, ha sido siempre gente alegre.</w:t>
      </w:r>
    </w:p>
    <w:p w:rsidR="00BA1598" w:rsidRDefault="00EC1FB9" w:rsidP="00BA15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Nunca escribas sobre un lugar hasta que estés lejos de él.</w:t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Me quieres, pero aún no lo sabes.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La mejor forma de averiguar si puedes confiar en alguien es confiar en él.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 xml:space="preserve">Se necesitan dos años para aprender a hablar y sesenta para </w:t>
      </w:r>
      <w:r w:rsidR="00CD4120" w:rsidRPr="00CD4120">
        <w:rPr>
          <w:rFonts w:ascii="Arial" w:hAnsi="Arial" w:cs="Arial"/>
          <w:sz w:val="28"/>
          <w:szCs w:val="28"/>
        </w:rPr>
        <w:lastRenderedPageBreak/>
        <w:t>aprender a callar.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El hombre que ha empezado a vivir más seriamente por dentro, empieza a vivir más sencillamente por fuera.</w:t>
      </w: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¿Por qué los viejos despertarán tan temprano? ¿Será para tener un día más largo?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Ahora no es el momento de pensar en lo que no tienes. Piensa en lo que puedes hacer con lo que hay.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No hagas lo que sinceramente no quieres hacer. Nunca confundas movimiento con acción.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Jamás penséis que una guerra, por necesaria o justificada que parezca, deja de ser un crimen.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CD4120" w:rsidRPr="00CD4120">
        <w:rPr>
          <w:rFonts w:ascii="Arial" w:hAnsi="Arial" w:cs="Arial"/>
          <w:sz w:val="28"/>
          <w:szCs w:val="28"/>
        </w:rPr>
        <w:t>La forma de pensar de las noches, no sirve de nada en las mañanas.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A1470" w:rsidRDefault="00BA1598" w:rsidP="00BA15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Entre sus novelas destacamos dos “</w:t>
      </w:r>
      <w:r w:rsidR="00AD23AC">
        <w:rPr>
          <w:rFonts w:ascii="Arial" w:hAnsi="Arial" w:cs="Arial"/>
          <w:sz w:val="28"/>
          <w:szCs w:val="28"/>
        </w:rPr>
        <w:t xml:space="preserve">Por quién doblan las campanas” </w:t>
      </w:r>
      <w:r w:rsidR="0071355C">
        <w:rPr>
          <w:rFonts w:ascii="Arial" w:hAnsi="Arial" w:cs="Arial"/>
          <w:sz w:val="28"/>
          <w:szCs w:val="28"/>
        </w:rPr>
        <w:t xml:space="preserve">y </w:t>
      </w:r>
      <w:bookmarkStart w:id="0" w:name="_GoBack"/>
      <w:bookmarkEnd w:id="0"/>
      <w:r w:rsidR="00AD23AC">
        <w:rPr>
          <w:rFonts w:ascii="Arial" w:hAnsi="Arial" w:cs="Arial"/>
          <w:sz w:val="28"/>
          <w:szCs w:val="28"/>
        </w:rPr>
        <w:t xml:space="preserve"> “El Hombre y el Mar”.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D23AC" w:rsidRDefault="00BA1598" w:rsidP="00BA15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Luego de repasar las frases coincidimos en casi todas.</w:t>
      </w:r>
    </w:p>
    <w:p w:rsidR="00BA1598" w:rsidRDefault="00AD23AC" w:rsidP="00BA15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A1598">
        <w:rPr>
          <w:rFonts w:ascii="Arial" w:hAnsi="Arial" w:cs="Arial"/>
          <w:sz w:val="28"/>
          <w:szCs w:val="28"/>
        </w:rPr>
        <w:t xml:space="preserve"> Como seguramente quienes las lean con detenimiento. Diríamos con lealtad</w:t>
      </w:r>
      <w:r>
        <w:rPr>
          <w:rFonts w:ascii="Arial" w:hAnsi="Arial" w:cs="Arial"/>
          <w:sz w:val="28"/>
          <w:szCs w:val="28"/>
        </w:rPr>
        <w:t>.</w:t>
      </w:r>
    </w:p>
    <w:p w:rsidR="005A1470" w:rsidRPr="00CD4120" w:rsidRDefault="005A1470" w:rsidP="00237DF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craveloygalindo@gmail.mx</w:t>
      </w:r>
    </w:p>
    <w:p w:rsidR="00CD4120" w:rsidRPr="005A1470" w:rsidRDefault="00CD4120" w:rsidP="00237DF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CD4120" w:rsidRPr="005A1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0"/>
    <w:rsid w:val="00237DF9"/>
    <w:rsid w:val="002B126F"/>
    <w:rsid w:val="002D7F4F"/>
    <w:rsid w:val="005A1470"/>
    <w:rsid w:val="0071355C"/>
    <w:rsid w:val="008F6792"/>
    <w:rsid w:val="00AD23AC"/>
    <w:rsid w:val="00BA1598"/>
    <w:rsid w:val="00CD4120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1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1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8899">
          <w:marLeft w:val="0"/>
          <w:marRight w:val="0"/>
          <w:marTop w:val="0"/>
          <w:marBottom w:val="150"/>
          <w:divBdr>
            <w:top w:val="single" w:sz="6" w:space="5" w:color="D9D9D9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1929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3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33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684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524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5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2019-03-23T17:22:00Z</dcterms:created>
  <dcterms:modified xsi:type="dcterms:W3CDTF">2019-03-23T17:23:00Z</dcterms:modified>
</cp:coreProperties>
</file>